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87E31" w14:textId="77777777" w:rsidR="00380C57" w:rsidRDefault="00380C57" w:rsidP="00033237">
      <w:pPr>
        <w:spacing w:line="300" w:lineRule="atLeast"/>
        <w:jc w:val="center"/>
        <w:rPr>
          <w:rFonts w:ascii="Palatino Linotype" w:hAnsi="Palatino Linotype" w:cs="Arial"/>
          <w:b/>
          <w:sz w:val="22"/>
          <w:szCs w:val="22"/>
        </w:rPr>
      </w:pPr>
    </w:p>
    <w:p w14:paraId="53FDEDC0" w14:textId="6FE9517A" w:rsidR="00A9294A" w:rsidRPr="00013447" w:rsidRDefault="009914DD" w:rsidP="00033237">
      <w:pPr>
        <w:spacing w:line="300" w:lineRule="atLeast"/>
        <w:jc w:val="center"/>
        <w:rPr>
          <w:b/>
          <w:sz w:val="22"/>
          <w:szCs w:val="22"/>
        </w:rPr>
      </w:pPr>
      <w:r w:rsidRPr="00013447">
        <w:rPr>
          <w:b/>
          <w:sz w:val="22"/>
          <w:szCs w:val="22"/>
        </w:rPr>
        <w:t xml:space="preserve">Příloha č. </w:t>
      </w:r>
      <w:r w:rsidR="00470A9F">
        <w:rPr>
          <w:b/>
          <w:sz w:val="22"/>
          <w:szCs w:val="22"/>
        </w:rPr>
        <w:t>5</w:t>
      </w:r>
    </w:p>
    <w:p w14:paraId="4F96B152" w14:textId="77777777" w:rsidR="005D19F9" w:rsidRPr="00013447" w:rsidRDefault="00033237" w:rsidP="00033237">
      <w:pPr>
        <w:spacing w:line="300" w:lineRule="atLeast"/>
        <w:jc w:val="center"/>
        <w:rPr>
          <w:b/>
          <w:sz w:val="22"/>
          <w:szCs w:val="22"/>
        </w:rPr>
      </w:pPr>
      <w:r w:rsidRPr="00013447">
        <w:rPr>
          <w:b/>
          <w:sz w:val="22"/>
          <w:szCs w:val="22"/>
        </w:rPr>
        <w:t>Krycí list</w:t>
      </w:r>
    </w:p>
    <w:p w14:paraId="631D7712" w14:textId="77777777" w:rsidR="00EE0337" w:rsidRPr="00013447" w:rsidRDefault="00EE0337" w:rsidP="00033237">
      <w:pPr>
        <w:spacing w:line="300" w:lineRule="atLeast"/>
        <w:jc w:val="center"/>
        <w:rPr>
          <w:b/>
          <w:sz w:val="22"/>
          <w:szCs w:val="22"/>
        </w:rPr>
      </w:pPr>
    </w:p>
    <w:p w14:paraId="7C6DD709" w14:textId="77777777" w:rsidR="00AC729D" w:rsidRPr="00013447" w:rsidRDefault="00AC729D" w:rsidP="00033237">
      <w:pPr>
        <w:spacing w:line="300" w:lineRule="atLeast"/>
        <w:jc w:val="center"/>
        <w:rPr>
          <w:b/>
          <w:sz w:val="22"/>
          <w:szCs w:val="22"/>
        </w:rPr>
      </w:pPr>
    </w:p>
    <w:tbl>
      <w:tblPr>
        <w:tblW w:w="913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2898"/>
        <w:gridCol w:w="6237"/>
      </w:tblGrid>
      <w:tr w:rsidR="00EE0337" w:rsidRPr="00013447" w14:paraId="42142842" w14:textId="77777777" w:rsidTr="00434F9B">
        <w:trPr>
          <w:trHeight w:val="340"/>
        </w:trPr>
        <w:tc>
          <w:tcPr>
            <w:tcW w:w="9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DF6AE2" w14:textId="77777777" w:rsidR="00EE0337" w:rsidRPr="00013447" w:rsidRDefault="00C973E5" w:rsidP="00033237">
            <w:pPr>
              <w:autoSpaceDE w:val="0"/>
              <w:spacing w:line="300" w:lineRule="atLeast"/>
              <w:jc w:val="center"/>
              <w:rPr>
                <w:b/>
              </w:rPr>
            </w:pPr>
            <w:r w:rsidRPr="00013447">
              <w:rPr>
                <w:b/>
                <w:sz w:val="22"/>
                <w:szCs w:val="22"/>
              </w:rPr>
              <w:t>Identifikační údaje o dodavateli</w:t>
            </w:r>
          </w:p>
        </w:tc>
      </w:tr>
      <w:tr w:rsidR="00EE0337" w:rsidRPr="00013447" w14:paraId="711FB574" w14:textId="77777777" w:rsidTr="00434F9B">
        <w:trPr>
          <w:trHeight w:val="34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942BF" w14:textId="77777777" w:rsidR="00EE0337" w:rsidRPr="00013447" w:rsidRDefault="000642B5" w:rsidP="00033237">
            <w:pPr>
              <w:autoSpaceDE w:val="0"/>
              <w:spacing w:line="300" w:lineRule="atLeast"/>
            </w:pPr>
            <w:r w:rsidRPr="00013447">
              <w:rPr>
                <w:sz w:val="22"/>
                <w:szCs w:val="22"/>
              </w:rPr>
              <w:t>Obchodní firma</w:t>
            </w:r>
            <w:r w:rsidR="00E41526" w:rsidRPr="00013447">
              <w:rPr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59E6" w14:textId="77777777" w:rsidR="00EE0337" w:rsidRPr="00013447" w:rsidRDefault="00EE0337" w:rsidP="00033237">
            <w:pPr>
              <w:autoSpaceDE w:val="0"/>
              <w:spacing w:line="300" w:lineRule="atLeast"/>
            </w:pPr>
          </w:p>
        </w:tc>
      </w:tr>
      <w:tr w:rsidR="003E510F" w:rsidRPr="00013447" w14:paraId="3DF73C33" w14:textId="77777777" w:rsidTr="00434F9B">
        <w:trPr>
          <w:trHeight w:val="34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1085E" w14:textId="77777777" w:rsidR="003E510F" w:rsidRPr="00013447" w:rsidRDefault="00033237" w:rsidP="00033237">
            <w:pPr>
              <w:autoSpaceDE w:val="0"/>
              <w:spacing w:line="300" w:lineRule="atLeast"/>
            </w:pPr>
            <w:r w:rsidRPr="00013447">
              <w:rPr>
                <w:sz w:val="22"/>
                <w:szCs w:val="22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E746" w14:textId="77777777" w:rsidR="003E510F" w:rsidRPr="00013447" w:rsidRDefault="003E510F" w:rsidP="00033237">
            <w:pPr>
              <w:autoSpaceDE w:val="0"/>
              <w:spacing w:line="300" w:lineRule="atLeast"/>
            </w:pPr>
          </w:p>
        </w:tc>
      </w:tr>
      <w:tr w:rsidR="003E510F" w:rsidRPr="00013447" w14:paraId="07810E87" w14:textId="77777777" w:rsidTr="00434F9B">
        <w:trPr>
          <w:trHeight w:val="34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D4D37" w14:textId="77777777" w:rsidR="003E510F" w:rsidRPr="00013447" w:rsidRDefault="00033237" w:rsidP="00033237">
            <w:pPr>
              <w:autoSpaceDE w:val="0"/>
              <w:spacing w:line="300" w:lineRule="atLeast"/>
            </w:pPr>
            <w:r w:rsidRPr="00013447">
              <w:rPr>
                <w:sz w:val="22"/>
                <w:szCs w:val="22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04E7" w14:textId="77777777" w:rsidR="003E510F" w:rsidRPr="00013447" w:rsidRDefault="003E510F" w:rsidP="00033237">
            <w:pPr>
              <w:autoSpaceDE w:val="0"/>
              <w:spacing w:line="300" w:lineRule="atLeast"/>
            </w:pPr>
          </w:p>
        </w:tc>
      </w:tr>
      <w:tr w:rsidR="00D11380" w:rsidRPr="00013447" w14:paraId="193E7F38" w14:textId="77777777" w:rsidTr="00434F9B">
        <w:trPr>
          <w:trHeight w:val="340"/>
        </w:trPr>
        <w:tc>
          <w:tcPr>
            <w:tcW w:w="9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84151" w14:textId="77777777" w:rsidR="00D11380" w:rsidRPr="00013447" w:rsidRDefault="00D11380" w:rsidP="0008366B">
            <w:pPr>
              <w:autoSpaceDE w:val="0"/>
              <w:spacing w:line="300" w:lineRule="atLeast"/>
              <w:jc w:val="center"/>
              <w:rPr>
                <w:b/>
              </w:rPr>
            </w:pPr>
            <w:r w:rsidRPr="00013447">
              <w:rPr>
                <w:b/>
                <w:sz w:val="22"/>
                <w:szCs w:val="22"/>
              </w:rPr>
              <w:t>Kontaktní osoba dodavatele</w:t>
            </w:r>
          </w:p>
        </w:tc>
      </w:tr>
      <w:tr w:rsidR="00D11380" w:rsidRPr="00013447" w14:paraId="6C5A45BA" w14:textId="77777777" w:rsidTr="00434F9B">
        <w:trPr>
          <w:trHeight w:val="34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A34311" w14:textId="77777777" w:rsidR="00D11380" w:rsidRPr="00013447" w:rsidRDefault="00D11380" w:rsidP="00033237">
            <w:pPr>
              <w:autoSpaceDE w:val="0"/>
              <w:spacing w:line="300" w:lineRule="atLeast"/>
            </w:pPr>
            <w:r w:rsidRPr="00013447">
              <w:rPr>
                <w:sz w:val="22"/>
                <w:szCs w:val="22"/>
              </w:rPr>
              <w:t>Jméno a příjmení: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8DBC" w14:textId="77777777" w:rsidR="00D11380" w:rsidRPr="00013447" w:rsidRDefault="00D11380" w:rsidP="00033237">
            <w:pPr>
              <w:autoSpaceDE w:val="0"/>
              <w:spacing w:line="300" w:lineRule="atLeast"/>
            </w:pPr>
          </w:p>
        </w:tc>
      </w:tr>
      <w:tr w:rsidR="00D11380" w:rsidRPr="00013447" w14:paraId="455E20DE" w14:textId="77777777" w:rsidTr="00434F9B">
        <w:trPr>
          <w:trHeight w:val="34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31E801" w14:textId="77777777" w:rsidR="00D11380" w:rsidRPr="00013447" w:rsidRDefault="00D11380" w:rsidP="00033237">
            <w:pPr>
              <w:autoSpaceDE w:val="0"/>
              <w:spacing w:line="300" w:lineRule="atLeast"/>
            </w:pPr>
            <w:r w:rsidRPr="00013447">
              <w:rPr>
                <w:sz w:val="22"/>
                <w:szCs w:val="22"/>
              </w:rPr>
              <w:t>Pracovní zařazení: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5CE2" w14:textId="77777777" w:rsidR="00D11380" w:rsidRPr="00013447" w:rsidRDefault="00D11380" w:rsidP="00033237">
            <w:pPr>
              <w:autoSpaceDE w:val="0"/>
              <w:spacing w:line="300" w:lineRule="atLeast"/>
            </w:pPr>
          </w:p>
        </w:tc>
      </w:tr>
      <w:tr w:rsidR="00D11380" w:rsidRPr="00013447" w14:paraId="21825EFF" w14:textId="77777777" w:rsidTr="00434F9B">
        <w:trPr>
          <w:trHeight w:val="34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FCB86" w14:textId="77777777" w:rsidR="00D11380" w:rsidRPr="00013447" w:rsidRDefault="0008366B" w:rsidP="00033237">
            <w:pPr>
              <w:autoSpaceDE w:val="0"/>
              <w:spacing w:line="300" w:lineRule="atLeast"/>
            </w:pPr>
            <w:r w:rsidRPr="00013447">
              <w:rPr>
                <w:sz w:val="22"/>
                <w:szCs w:val="22"/>
              </w:rPr>
              <w:t>Email: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BC95" w14:textId="77777777" w:rsidR="00D11380" w:rsidRPr="00013447" w:rsidRDefault="00D11380" w:rsidP="00033237">
            <w:pPr>
              <w:autoSpaceDE w:val="0"/>
              <w:spacing w:line="300" w:lineRule="atLeast"/>
            </w:pPr>
          </w:p>
        </w:tc>
      </w:tr>
      <w:tr w:rsidR="0008366B" w:rsidRPr="00013447" w14:paraId="3E557FF4" w14:textId="77777777" w:rsidTr="00434F9B">
        <w:trPr>
          <w:trHeight w:val="340"/>
        </w:trPr>
        <w:tc>
          <w:tcPr>
            <w:tcW w:w="9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831F53" w14:textId="77777777" w:rsidR="0008366B" w:rsidRPr="00013447" w:rsidRDefault="0008366B" w:rsidP="0008366B">
            <w:pPr>
              <w:autoSpaceDE w:val="0"/>
              <w:spacing w:line="300" w:lineRule="atLeast"/>
              <w:jc w:val="center"/>
              <w:rPr>
                <w:b/>
              </w:rPr>
            </w:pPr>
            <w:r w:rsidRPr="00013447">
              <w:rPr>
                <w:b/>
                <w:sz w:val="22"/>
                <w:szCs w:val="22"/>
              </w:rPr>
              <w:t>Nabídková cena</w:t>
            </w:r>
          </w:p>
        </w:tc>
      </w:tr>
      <w:tr w:rsidR="00CD7A44" w:rsidRPr="00013447" w14:paraId="437AE95B" w14:textId="77777777" w:rsidTr="00434F9B">
        <w:trPr>
          <w:trHeight w:val="34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1A9472" w14:textId="65AB9127" w:rsidR="00CD7A44" w:rsidRPr="00013447" w:rsidRDefault="005B16E2" w:rsidP="00033237">
            <w:pPr>
              <w:autoSpaceDE w:val="0"/>
              <w:spacing w:line="300" w:lineRule="atLeast"/>
            </w:pPr>
            <w:r>
              <w:rPr>
                <w:sz w:val="22"/>
                <w:szCs w:val="22"/>
              </w:rPr>
              <w:t>Percentuální sazba logistického poplatku</w:t>
            </w:r>
            <w:r w:rsidR="00087217">
              <w:rPr>
                <w:sz w:val="22"/>
                <w:szCs w:val="22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DCD55" w14:textId="3EA08A61" w:rsidR="00CD7A44" w:rsidRPr="005B16E2" w:rsidRDefault="005B16E2" w:rsidP="002A35F3">
            <w:pPr>
              <w:pStyle w:val="Obsahtabulky"/>
              <w:spacing w:line="300" w:lineRule="atLeast"/>
              <w:rPr>
                <w:bCs/>
                <w:i/>
                <w:iCs/>
                <w:lang w:eastAsia="cs-CZ"/>
              </w:rPr>
            </w:pPr>
            <w:r w:rsidRPr="005B16E2">
              <w:rPr>
                <w:bCs/>
                <w:i/>
                <w:iCs/>
                <w:lang w:eastAsia="cs-CZ"/>
              </w:rPr>
              <w:t>(nejvýše na dvě desetinná místa)</w:t>
            </w:r>
          </w:p>
        </w:tc>
      </w:tr>
    </w:tbl>
    <w:p w14:paraId="118866E0" w14:textId="77777777" w:rsidR="00026934" w:rsidRPr="00013447" w:rsidRDefault="00026934" w:rsidP="00033237">
      <w:pPr>
        <w:spacing w:line="300" w:lineRule="atLeast"/>
        <w:jc w:val="both"/>
        <w:rPr>
          <w:b/>
          <w:sz w:val="22"/>
          <w:szCs w:val="22"/>
        </w:rPr>
      </w:pPr>
    </w:p>
    <w:p w14:paraId="38DF4EA8" w14:textId="6F2136D0" w:rsidR="00225B45" w:rsidRPr="00013447" w:rsidRDefault="00225B45" w:rsidP="00033237">
      <w:pPr>
        <w:spacing w:line="300" w:lineRule="atLeast"/>
        <w:contextualSpacing/>
        <w:jc w:val="both"/>
        <w:rPr>
          <w:sz w:val="22"/>
          <w:szCs w:val="22"/>
        </w:rPr>
      </w:pPr>
      <w:r w:rsidRPr="00013447">
        <w:rPr>
          <w:sz w:val="22"/>
          <w:szCs w:val="22"/>
        </w:rPr>
        <w:t xml:space="preserve">Dodavatel souhlasí se všemi zadávacími podmínkami a přijímá návrh </w:t>
      </w:r>
      <w:r w:rsidR="003E510F" w:rsidRPr="00013447">
        <w:rPr>
          <w:sz w:val="22"/>
          <w:szCs w:val="22"/>
        </w:rPr>
        <w:t xml:space="preserve">závazného </w:t>
      </w:r>
      <w:r w:rsidR="005B16E2">
        <w:rPr>
          <w:sz w:val="22"/>
          <w:szCs w:val="22"/>
        </w:rPr>
        <w:t>vzoru</w:t>
      </w:r>
      <w:r w:rsidR="003E510F" w:rsidRPr="00013447">
        <w:rPr>
          <w:sz w:val="22"/>
          <w:szCs w:val="22"/>
        </w:rPr>
        <w:t xml:space="preserve"> smlouvy</w:t>
      </w:r>
      <w:r w:rsidRPr="00013447">
        <w:rPr>
          <w:sz w:val="22"/>
          <w:szCs w:val="22"/>
        </w:rPr>
        <w:t xml:space="preserve"> v posledním znění uveřejněném na profilu zadavatele před podáním této nabídky v rámci zadávacího řízení na veřejnou zakázku s názvem </w:t>
      </w:r>
      <w:r w:rsidR="003E510F" w:rsidRPr="00013447">
        <w:rPr>
          <w:sz w:val="22"/>
          <w:szCs w:val="22"/>
        </w:rPr>
        <w:t>„</w:t>
      </w:r>
      <w:r w:rsidR="00470A9F" w:rsidRPr="00470A9F">
        <w:rPr>
          <w:i/>
          <w:sz w:val="22"/>
          <w:szCs w:val="22"/>
        </w:rPr>
        <w:t>Zajištění logistických služeb pro Nemocnici s poliklinikou Česká Lípa</w:t>
      </w:r>
      <w:r w:rsidR="003E510F" w:rsidRPr="00013447">
        <w:rPr>
          <w:sz w:val="22"/>
          <w:szCs w:val="22"/>
        </w:rPr>
        <w:t>“,</w:t>
      </w:r>
      <w:r w:rsidRPr="00013447">
        <w:rPr>
          <w:sz w:val="22"/>
          <w:szCs w:val="22"/>
        </w:rPr>
        <w:t xml:space="preserve"> ev. č. zakázky ve Věstníku veřejných zakázek: </w:t>
      </w:r>
      <w:r w:rsidR="00C969CE" w:rsidRPr="00013447">
        <w:rPr>
          <w:sz w:val="22"/>
          <w:szCs w:val="22"/>
          <w:highlight w:val="green"/>
        </w:rPr>
        <w:t>[DOPLNÍ DODAVATEL PŘED PODPISEM KRYCÍHO LISTU]</w:t>
      </w:r>
      <w:r w:rsidR="003E510F" w:rsidRPr="00013447">
        <w:rPr>
          <w:sz w:val="22"/>
          <w:szCs w:val="22"/>
        </w:rPr>
        <w:t xml:space="preserve">, zadávanou zadavatelem </w:t>
      </w:r>
      <w:r w:rsidR="00470A9F" w:rsidRPr="00470A9F">
        <w:rPr>
          <w:sz w:val="22"/>
          <w:szCs w:val="22"/>
        </w:rPr>
        <w:t>Nemocnice s poliklinikou Česká Lípa, a.s.</w:t>
      </w:r>
    </w:p>
    <w:p w14:paraId="69D94E1B" w14:textId="77777777" w:rsidR="009C5C9B" w:rsidRPr="00013447" w:rsidRDefault="009C5C9B" w:rsidP="00033237">
      <w:pPr>
        <w:spacing w:line="300" w:lineRule="atLeast"/>
        <w:jc w:val="both"/>
        <w:rPr>
          <w:sz w:val="22"/>
          <w:szCs w:val="22"/>
        </w:rPr>
      </w:pPr>
    </w:p>
    <w:p w14:paraId="50966229" w14:textId="77777777" w:rsidR="00AC729D" w:rsidRPr="00013447" w:rsidRDefault="00AC729D" w:rsidP="00033237">
      <w:pPr>
        <w:spacing w:line="300" w:lineRule="atLeast"/>
        <w:jc w:val="both"/>
        <w:rPr>
          <w:color w:val="000000"/>
          <w:sz w:val="22"/>
          <w:szCs w:val="22"/>
        </w:rPr>
      </w:pPr>
      <w:r w:rsidRPr="00013447">
        <w:rPr>
          <w:color w:val="000000"/>
          <w:sz w:val="22"/>
          <w:szCs w:val="22"/>
        </w:rPr>
        <w:t>V ........................ dne ..................</w:t>
      </w:r>
    </w:p>
    <w:p w14:paraId="34409E81" w14:textId="35FBAC62" w:rsidR="00AC729D" w:rsidRPr="00013447" w:rsidRDefault="00013447" w:rsidP="00013447">
      <w:pPr>
        <w:tabs>
          <w:tab w:val="left" w:pos="8150"/>
        </w:tabs>
        <w:spacing w:line="300" w:lineRule="atLeas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2E0D8C03" w14:textId="77777777" w:rsidR="00033237" w:rsidRPr="00013447" w:rsidRDefault="00033237" w:rsidP="00033237">
      <w:pPr>
        <w:spacing w:line="300" w:lineRule="atLeast"/>
        <w:jc w:val="both"/>
        <w:rPr>
          <w:color w:val="000000"/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AC729D" w:rsidRPr="00013447" w14:paraId="5A656B98" w14:textId="77777777" w:rsidTr="00434F9B">
        <w:trPr>
          <w:trHeight w:hRule="exact"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8C11E10" w14:textId="77777777" w:rsidR="00AC729D" w:rsidRPr="00013447" w:rsidRDefault="00AC729D" w:rsidP="00033237">
            <w:pPr>
              <w:spacing w:line="300" w:lineRule="atLeast"/>
              <w:ind w:left="-224" w:firstLine="224"/>
            </w:pPr>
            <w:r w:rsidRPr="00013447">
              <w:rPr>
                <w:sz w:val="22"/>
                <w:szCs w:val="22"/>
              </w:rPr>
              <w:t>Jméno a příjmení</w:t>
            </w:r>
          </w:p>
        </w:tc>
        <w:tc>
          <w:tcPr>
            <w:tcW w:w="4387" w:type="dxa"/>
            <w:vAlign w:val="center"/>
          </w:tcPr>
          <w:p w14:paraId="03AB36E4" w14:textId="77777777" w:rsidR="00AC729D" w:rsidRPr="00013447" w:rsidRDefault="00AC729D" w:rsidP="00033237">
            <w:pPr>
              <w:spacing w:line="300" w:lineRule="atLeast"/>
            </w:pPr>
          </w:p>
        </w:tc>
      </w:tr>
      <w:tr w:rsidR="00AC729D" w:rsidRPr="00013447" w14:paraId="2015BC0F" w14:textId="77777777" w:rsidTr="00434F9B">
        <w:trPr>
          <w:trHeight w:hRule="exact" w:val="56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FDD8AD8" w14:textId="77777777" w:rsidR="00AC729D" w:rsidRPr="00013447" w:rsidRDefault="00AC729D" w:rsidP="00033237">
            <w:pPr>
              <w:spacing w:line="300" w:lineRule="atLeast"/>
            </w:pPr>
            <w:r w:rsidRPr="00013447">
              <w:rPr>
                <w:sz w:val="22"/>
                <w:szCs w:val="22"/>
              </w:rPr>
              <w:t>Podpis</w:t>
            </w:r>
          </w:p>
        </w:tc>
        <w:tc>
          <w:tcPr>
            <w:tcW w:w="4387" w:type="dxa"/>
            <w:vAlign w:val="center"/>
          </w:tcPr>
          <w:p w14:paraId="71247E7F" w14:textId="77777777" w:rsidR="00AC729D" w:rsidRPr="00013447" w:rsidRDefault="00AC729D" w:rsidP="00033237">
            <w:pPr>
              <w:spacing w:line="300" w:lineRule="atLeast"/>
            </w:pPr>
          </w:p>
        </w:tc>
      </w:tr>
    </w:tbl>
    <w:p w14:paraId="7CDC50E8" w14:textId="77777777" w:rsidR="008B2414" w:rsidRPr="00013447" w:rsidRDefault="008B2414" w:rsidP="00A128C3">
      <w:pPr>
        <w:spacing w:line="300" w:lineRule="atLeast"/>
        <w:jc w:val="both"/>
        <w:rPr>
          <w:sz w:val="22"/>
          <w:szCs w:val="22"/>
        </w:rPr>
      </w:pPr>
    </w:p>
    <w:sectPr w:rsidR="008B2414" w:rsidRPr="00013447" w:rsidSect="002B733D">
      <w:headerReference w:type="default" r:id="rId7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B5C1C" w14:textId="77777777" w:rsidR="00A9294A" w:rsidRDefault="00A9294A" w:rsidP="00A9294A">
      <w:r>
        <w:separator/>
      </w:r>
    </w:p>
  </w:endnote>
  <w:endnote w:type="continuationSeparator" w:id="0">
    <w:p w14:paraId="7103BD9C" w14:textId="77777777" w:rsidR="00A9294A" w:rsidRDefault="00A9294A" w:rsidP="00A92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8BCBC" w14:textId="77777777" w:rsidR="00A9294A" w:rsidRDefault="00A9294A" w:rsidP="00A9294A">
      <w:r>
        <w:separator/>
      </w:r>
    </w:p>
  </w:footnote>
  <w:footnote w:type="continuationSeparator" w:id="0">
    <w:p w14:paraId="688B8EA2" w14:textId="77777777" w:rsidR="00A9294A" w:rsidRDefault="00A9294A" w:rsidP="00A92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0583B" w14:textId="77777777" w:rsidR="00D11380" w:rsidRDefault="00D11380" w:rsidP="00D11380">
    <w:pPr>
      <w:spacing w:line="300" w:lineRule="atLeast"/>
      <w:contextualSpacing/>
      <w:jc w:val="center"/>
      <w:rPr>
        <w:rFonts w:ascii="Palatino Linotype" w:hAnsi="Palatino Linotype"/>
        <w:i/>
        <w:sz w:val="20"/>
        <w:szCs w:val="20"/>
      </w:rPr>
    </w:pPr>
  </w:p>
  <w:p w14:paraId="27CF1A52" w14:textId="77777777" w:rsidR="00902AC2" w:rsidRPr="00013447" w:rsidRDefault="00902AC2" w:rsidP="00D11380">
    <w:pPr>
      <w:spacing w:line="300" w:lineRule="atLeast"/>
      <w:contextualSpacing/>
      <w:jc w:val="center"/>
      <w:rPr>
        <w:i/>
        <w:sz w:val="20"/>
        <w:szCs w:val="20"/>
      </w:rPr>
    </w:pPr>
    <w:r w:rsidRPr="00013447">
      <w:rPr>
        <w:i/>
        <w:sz w:val="20"/>
        <w:szCs w:val="20"/>
      </w:rPr>
      <w:t>Fakultní nemocnice Královské Vinohrady</w:t>
    </w:r>
  </w:p>
  <w:p w14:paraId="2AAC4B70" w14:textId="6FD225B3" w:rsidR="00A9294A" w:rsidRPr="00013447" w:rsidRDefault="00D11380" w:rsidP="00D11380">
    <w:pPr>
      <w:spacing w:line="300" w:lineRule="atLeast"/>
      <w:contextualSpacing/>
      <w:jc w:val="center"/>
      <w:rPr>
        <w:i/>
        <w:color w:val="000000"/>
        <w:sz w:val="20"/>
        <w:szCs w:val="20"/>
      </w:rPr>
    </w:pPr>
    <w:r w:rsidRPr="00013447">
      <w:rPr>
        <w:i/>
        <w:sz w:val="20"/>
        <w:szCs w:val="20"/>
      </w:rPr>
      <w:t>VZ „</w:t>
    </w:r>
    <w:bookmarkStart w:id="0" w:name="_Hlk86163856"/>
    <w:r w:rsidR="00902AC2" w:rsidRPr="00013447">
      <w:rPr>
        <w:i/>
        <w:sz w:val="20"/>
        <w:szCs w:val="20"/>
      </w:rPr>
      <w:t xml:space="preserve">FNKV – </w:t>
    </w:r>
    <w:bookmarkEnd w:id="0"/>
    <w:r w:rsidR="003B6C80">
      <w:rPr>
        <w:i/>
        <w:sz w:val="20"/>
        <w:szCs w:val="20"/>
      </w:rPr>
      <w:t>centrální zajištění logistických služeb 202</w:t>
    </w:r>
    <w:r w:rsidR="005B16E2">
      <w:rPr>
        <w:i/>
        <w:sz w:val="20"/>
        <w:szCs w:val="20"/>
      </w:rPr>
      <w:t>3</w:t>
    </w:r>
    <w:r w:rsidR="003B6C80">
      <w:rPr>
        <w:i/>
        <w:sz w:val="20"/>
        <w:szCs w:val="20"/>
      </w:rPr>
      <w:t xml:space="preserve"> - 202</w:t>
    </w:r>
    <w:r w:rsidR="005B16E2">
      <w:rPr>
        <w:i/>
        <w:sz w:val="20"/>
        <w:szCs w:val="20"/>
      </w:rPr>
      <w:t>6</w:t>
    </w:r>
    <w:r w:rsidRPr="00013447">
      <w:rPr>
        <w:i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A6FBC"/>
    <w:multiLevelType w:val="hybridMultilevel"/>
    <w:tmpl w:val="ABBCCC9A"/>
    <w:lvl w:ilvl="0" w:tplc="3286A0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B6BF7"/>
    <w:multiLevelType w:val="hybridMultilevel"/>
    <w:tmpl w:val="3F724F54"/>
    <w:lvl w:ilvl="0" w:tplc="E07202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255187">
    <w:abstractNumId w:val="0"/>
  </w:num>
  <w:num w:numId="2" w16cid:durableId="399250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337"/>
    <w:rsid w:val="00013447"/>
    <w:rsid w:val="00026934"/>
    <w:rsid w:val="00033197"/>
    <w:rsid w:val="00033237"/>
    <w:rsid w:val="000642B5"/>
    <w:rsid w:val="0008366B"/>
    <w:rsid w:val="00087217"/>
    <w:rsid w:val="000A1FFA"/>
    <w:rsid w:val="00162850"/>
    <w:rsid w:val="001868F6"/>
    <w:rsid w:val="001B33B8"/>
    <w:rsid w:val="00225B45"/>
    <w:rsid w:val="002777B9"/>
    <w:rsid w:val="002A35F3"/>
    <w:rsid w:val="002B733D"/>
    <w:rsid w:val="002E1D62"/>
    <w:rsid w:val="00311D4A"/>
    <w:rsid w:val="00320706"/>
    <w:rsid w:val="00364692"/>
    <w:rsid w:val="00380C57"/>
    <w:rsid w:val="003A65A2"/>
    <w:rsid w:val="003B6C80"/>
    <w:rsid w:val="003E510F"/>
    <w:rsid w:val="00434F9B"/>
    <w:rsid w:val="00470A9F"/>
    <w:rsid w:val="004D2F35"/>
    <w:rsid w:val="004F7DCC"/>
    <w:rsid w:val="00560DB4"/>
    <w:rsid w:val="005660C4"/>
    <w:rsid w:val="00591762"/>
    <w:rsid w:val="005B16E2"/>
    <w:rsid w:val="005D19F9"/>
    <w:rsid w:val="00613DD1"/>
    <w:rsid w:val="006721E2"/>
    <w:rsid w:val="00685E31"/>
    <w:rsid w:val="006B2D87"/>
    <w:rsid w:val="0070032E"/>
    <w:rsid w:val="007240F3"/>
    <w:rsid w:val="007511E4"/>
    <w:rsid w:val="0076415C"/>
    <w:rsid w:val="007E3677"/>
    <w:rsid w:val="00831A4A"/>
    <w:rsid w:val="00850385"/>
    <w:rsid w:val="0088115F"/>
    <w:rsid w:val="008B2414"/>
    <w:rsid w:val="008E1C8D"/>
    <w:rsid w:val="00902AC2"/>
    <w:rsid w:val="009318B0"/>
    <w:rsid w:val="009530CB"/>
    <w:rsid w:val="009914DD"/>
    <w:rsid w:val="009A6DB1"/>
    <w:rsid w:val="009C5C9B"/>
    <w:rsid w:val="00A128C3"/>
    <w:rsid w:val="00A9294A"/>
    <w:rsid w:val="00AC729D"/>
    <w:rsid w:val="00AF5AF2"/>
    <w:rsid w:val="00B357E7"/>
    <w:rsid w:val="00B917A6"/>
    <w:rsid w:val="00B91DC3"/>
    <w:rsid w:val="00BE11E6"/>
    <w:rsid w:val="00C250E8"/>
    <w:rsid w:val="00C933F8"/>
    <w:rsid w:val="00C969CE"/>
    <w:rsid w:val="00C973E5"/>
    <w:rsid w:val="00CA3AD2"/>
    <w:rsid w:val="00CD5660"/>
    <w:rsid w:val="00CD7A44"/>
    <w:rsid w:val="00D11380"/>
    <w:rsid w:val="00D14236"/>
    <w:rsid w:val="00D247E5"/>
    <w:rsid w:val="00D35518"/>
    <w:rsid w:val="00E41526"/>
    <w:rsid w:val="00E65C76"/>
    <w:rsid w:val="00E87E2B"/>
    <w:rsid w:val="00E9460D"/>
    <w:rsid w:val="00EA5B0F"/>
    <w:rsid w:val="00ED77ED"/>
    <w:rsid w:val="00EE0337"/>
    <w:rsid w:val="00F36233"/>
    <w:rsid w:val="00F945D7"/>
    <w:rsid w:val="00FD6E5C"/>
    <w:rsid w:val="00FF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5F09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0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EE0337"/>
    <w:pPr>
      <w:ind w:left="720"/>
      <w:contextualSpacing/>
    </w:pPr>
  </w:style>
  <w:style w:type="paragraph" w:customStyle="1" w:styleId="Obsahtabulky">
    <w:name w:val="Obsah tabulky"/>
    <w:basedOn w:val="Normln"/>
    <w:uiPriority w:val="99"/>
    <w:rsid w:val="00EE0337"/>
    <w:pPr>
      <w:suppressLineNumbers/>
      <w:suppressAutoHyphens/>
    </w:pPr>
    <w:rPr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A929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29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29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294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687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2022-12-27T17:41:00Z</dcterms:created>
  <dcterms:modified xsi:type="dcterms:W3CDTF">2022-12-27T17:41:00Z</dcterms:modified>
</cp:coreProperties>
</file>